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C345" w14:textId="3353F2D3" w:rsidR="007575BD" w:rsidRDefault="001536D7" w:rsidP="001536D7">
      <w:pPr>
        <w:jc w:val="center"/>
        <w:rPr>
          <w:b/>
          <w:bCs/>
          <w:sz w:val="36"/>
          <w:szCs w:val="36"/>
        </w:rPr>
      </w:pPr>
      <w:r w:rsidRPr="001536D7">
        <w:rPr>
          <w:b/>
          <w:bCs/>
          <w:sz w:val="36"/>
          <w:szCs w:val="36"/>
        </w:rPr>
        <w:t>WEST HEMPFIELD WOODY WASTE USER AGREEMENT</w:t>
      </w:r>
    </w:p>
    <w:p w14:paraId="369763B1" w14:textId="08D25D31" w:rsidR="001536D7" w:rsidRDefault="001536D7" w:rsidP="001536D7">
      <w:pPr>
        <w:jc w:val="center"/>
        <w:rPr>
          <w:b/>
          <w:bCs/>
          <w:sz w:val="36"/>
          <w:szCs w:val="36"/>
        </w:rPr>
      </w:pPr>
      <w:r>
        <w:rPr>
          <w:b/>
          <w:bCs/>
          <w:sz w:val="36"/>
          <w:szCs w:val="36"/>
        </w:rPr>
        <w:t>202</w:t>
      </w:r>
      <w:r w:rsidR="005D0F7A">
        <w:rPr>
          <w:b/>
          <w:bCs/>
          <w:sz w:val="36"/>
          <w:szCs w:val="36"/>
        </w:rPr>
        <w:t>3</w:t>
      </w:r>
    </w:p>
    <w:p w14:paraId="2449E4C8" w14:textId="41DAA12E" w:rsidR="001536D7" w:rsidRPr="001536D7" w:rsidRDefault="001536D7" w:rsidP="001536D7">
      <w:pPr>
        <w:rPr>
          <w:sz w:val="28"/>
          <w:szCs w:val="28"/>
        </w:rPr>
      </w:pPr>
    </w:p>
    <w:p w14:paraId="7B6627FE" w14:textId="756D3D3D" w:rsidR="001536D7" w:rsidRPr="001536D7" w:rsidRDefault="001536D7" w:rsidP="001536D7">
      <w:pPr>
        <w:rPr>
          <w:sz w:val="28"/>
          <w:szCs w:val="28"/>
        </w:rPr>
      </w:pPr>
      <w:r w:rsidRPr="001536D7">
        <w:rPr>
          <w:sz w:val="28"/>
          <w:szCs w:val="28"/>
        </w:rPr>
        <w:t xml:space="preserve">West Hempfield Township </w:t>
      </w:r>
      <w:proofErr w:type="gramStart"/>
      <w:r w:rsidRPr="001536D7">
        <w:rPr>
          <w:sz w:val="28"/>
          <w:szCs w:val="28"/>
        </w:rPr>
        <w:t>is providing</w:t>
      </w:r>
      <w:proofErr w:type="gramEnd"/>
      <w:r w:rsidRPr="001536D7">
        <w:rPr>
          <w:sz w:val="28"/>
          <w:szCs w:val="28"/>
        </w:rPr>
        <w:t xml:space="preserve"> flexible access to our Woody Waste facility.  All users must be residents of the Township and must obtain an access card from the Township.    The cost for a card is $15/year.   </w:t>
      </w:r>
    </w:p>
    <w:p w14:paraId="147D1AA5" w14:textId="1E73E56A" w:rsidR="001536D7" w:rsidRPr="001536D7" w:rsidRDefault="001536D7" w:rsidP="001536D7">
      <w:pPr>
        <w:rPr>
          <w:sz w:val="28"/>
          <w:szCs w:val="28"/>
        </w:rPr>
      </w:pPr>
    </w:p>
    <w:p w14:paraId="5F34DEB2" w14:textId="63DF6D7E" w:rsidR="001536D7" w:rsidRPr="001536D7" w:rsidRDefault="001536D7" w:rsidP="001536D7">
      <w:pPr>
        <w:rPr>
          <w:sz w:val="28"/>
          <w:szCs w:val="28"/>
        </w:rPr>
      </w:pPr>
      <w:r w:rsidRPr="001536D7">
        <w:rPr>
          <w:sz w:val="28"/>
          <w:szCs w:val="28"/>
        </w:rPr>
        <w:t>The rules for the use of the Woody Waste site are listed below.</w:t>
      </w:r>
    </w:p>
    <w:p w14:paraId="0D786FBD" w14:textId="60636DE4" w:rsidR="001536D7" w:rsidRDefault="001536D7" w:rsidP="001536D7">
      <w:pPr>
        <w:rPr>
          <w:sz w:val="36"/>
          <w:szCs w:val="36"/>
        </w:rPr>
      </w:pPr>
    </w:p>
    <w:p w14:paraId="01B11574" w14:textId="77777777" w:rsidR="001536D7" w:rsidRDefault="001536D7" w:rsidP="001536D7">
      <w:pPr>
        <w:pStyle w:val="Style1"/>
        <w:tabs>
          <w:tab w:val="left" w:pos="720"/>
          <w:tab w:val="left" w:pos="1440"/>
          <w:tab w:val="left" w:pos="2160"/>
          <w:tab w:val="left" w:pos="4680"/>
          <w:tab w:val="left" w:pos="5040"/>
        </w:tabs>
        <w:spacing w:line="360" w:lineRule="auto"/>
        <w:rPr>
          <w:rFonts w:asciiTheme="minorHAnsi" w:hAnsiTheme="minorHAnsi" w:cstheme="minorHAnsi"/>
          <w:szCs w:val="18"/>
        </w:rPr>
      </w:pPr>
      <w:r>
        <w:rPr>
          <w:rFonts w:asciiTheme="minorHAnsi" w:hAnsiTheme="minorHAnsi" w:cstheme="minorHAnsi"/>
          <w:szCs w:val="18"/>
        </w:rPr>
        <w:t>Access Requirements</w:t>
      </w:r>
    </w:p>
    <w:p w14:paraId="0190C648"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§1.1.</w:t>
      </w:r>
      <w:r>
        <w:rPr>
          <w:rFonts w:asciiTheme="minorHAnsi" w:hAnsiTheme="minorHAnsi" w:cstheme="minorHAnsi"/>
          <w:szCs w:val="18"/>
        </w:rPr>
        <w:tab/>
        <w:t>West Hempfield Township residents may use the compost facility by purchasing an access card for their household.  The cost for an access card is $15 per year and is valid from the date of purchase to December 31 of the calendar year.  One access card may be purchased per household.</w:t>
      </w:r>
    </w:p>
    <w:p w14:paraId="2A13620C"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§1.2.</w:t>
      </w:r>
      <w:r>
        <w:rPr>
          <w:rFonts w:asciiTheme="minorHAnsi" w:hAnsiTheme="minorHAnsi" w:cstheme="minorHAnsi"/>
          <w:szCs w:val="18"/>
        </w:rPr>
        <w:tab/>
        <w:t>If an access card is lost and needs to be replaced, there will be a replacement fee of $20.</w:t>
      </w:r>
    </w:p>
    <w:p w14:paraId="44A51F13"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§1.3.</w:t>
      </w:r>
      <w:r>
        <w:rPr>
          <w:rFonts w:asciiTheme="minorHAnsi" w:hAnsiTheme="minorHAnsi" w:cstheme="minorHAnsi"/>
          <w:szCs w:val="18"/>
        </w:rPr>
        <w:tab/>
        <w:t xml:space="preserve">Persons desiring to obtain an access card must complete an application form provided by the Township which will require the name or names of the persons in the household who may use the access card, a description of the vehicle and license plate which may be used to deliver material to the compost </w:t>
      </w:r>
      <w:proofErr w:type="gramStart"/>
      <w:r>
        <w:rPr>
          <w:rFonts w:asciiTheme="minorHAnsi" w:hAnsiTheme="minorHAnsi" w:cstheme="minorHAnsi"/>
          <w:szCs w:val="18"/>
        </w:rPr>
        <w:t>facility, and</w:t>
      </w:r>
      <w:proofErr w:type="gramEnd"/>
      <w:r>
        <w:rPr>
          <w:rFonts w:asciiTheme="minorHAnsi" w:hAnsiTheme="minorHAnsi" w:cstheme="minorHAnsi"/>
          <w:szCs w:val="18"/>
        </w:rPr>
        <w:t xml:space="preserve"> contact information.  No more than two vehicles may be registered for an access card, and no person may use an access card to allow a different vehicle to access the compost facility.</w:t>
      </w:r>
    </w:p>
    <w:p w14:paraId="0DA5F5DB"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§1.4.</w:t>
      </w:r>
      <w:r>
        <w:rPr>
          <w:rFonts w:asciiTheme="minorHAnsi" w:hAnsiTheme="minorHAnsi" w:cstheme="minorHAnsi"/>
          <w:szCs w:val="18"/>
        </w:rPr>
        <w:tab/>
        <w:t>The Township may revoke, without a refund, the right to access the compost facility for violation of these rules and regulations.  Revocation of the access card is in addition to, and not in lieu of, any other penalty which the Township may impose.</w:t>
      </w:r>
    </w:p>
    <w:p w14:paraId="32D59B8A"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§1.5.</w:t>
      </w:r>
      <w:r>
        <w:rPr>
          <w:rFonts w:asciiTheme="minorHAnsi" w:hAnsiTheme="minorHAnsi" w:cstheme="minorHAnsi"/>
          <w:szCs w:val="18"/>
        </w:rPr>
        <w:tab/>
        <w:t>All persons entering the compost facility must exercise due caution and care.</w:t>
      </w:r>
    </w:p>
    <w:p w14:paraId="47BCD3D3" w14:textId="77777777" w:rsidR="001536D7" w:rsidRDefault="001536D7" w:rsidP="001536D7">
      <w:pPr>
        <w:pStyle w:val="Style1"/>
        <w:tabs>
          <w:tab w:val="left" w:pos="720"/>
          <w:tab w:val="left" w:pos="1440"/>
          <w:tab w:val="left" w:pos="2160"/>
          <w:tab w:val="left" w:pos="4680"/>
          <w:tab w:val="left" w:pos="5040"/>
        </w:tabs>
        <w:spacing w:line="360" w:lineRule="auto"/>
        <w:rPr>
          <w:rFonts w:asciiTheme="minorHAnsi" w:hAnsiTheme="minorHAnsi" w:cstheme="minorHAnsi"/>
          <w:szCs w:val="18"/>
        </w:rPr>
      </w:pPr>
      <w:r>
        <w:rPr>
          <w:rFonts w:asciiTheme="minorHAnsi" w:hAnsiTheme="minorHAnsi" w:cstheme="minorHAnsi"/>
          <w:szCs w:val="18"/>
        </w:rPr>
        <w:t>II.</w:t>
      </w:r>
      <w:r>
        <w:rPr>
          <w:rFonts w:asciiTheme="minorHAnsi" w:hAnsiTheme="minorHAnsi" w:cstheme="minorHAnsi"/>
          <w:szCs w:val="18"/>
        </w:rPr>
        <w:tab/>
        <w:t>Materials which may be deposited.</w:t>
      </w:r>
    </w:p>
    <w:p w14:paraId="32172590"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§2-1.</w:t>
      </w:r>
      <w:r>
        <w:rPr>
          <w:rFonts w:asciiTheme="minorHAnsi" w:hAnsiTheme="minorHAnsi" w:cstheme="minorHAnsi"/>
          <w:szCs w:val="18"/>
        </w:rPr>
        <w:tab/>
        <w:t>Persons may only dispose of yard waste which originated on their own property.  No person may deposit yard waste at the compost facility from any other property.  No commercial entities may use the compost facility.</w:t>
      </w:r>
    </w:p>
    <w:p w14:paraId="3D08CBF8"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lastRenderedPageBreak/>
        <w:t>§2.2.</w:t>
      </w:r>
      <w:r>
        <w:rPr>
          <w:rFonts w:asciiTheme="minorHAnsi" w:hAnsiTheme="minorHAnsi" w:cstheme="minorHAnsi"/>
          <w:szCs w:val="18"/>
        </w:rPr>
        <w:tab/>
        <w:t>Persons may dispose of only residential yard waste and woody materials.  Material deposited may not exceed 8 inches in diameter or 8 feet in length.  Grass clippings must be in brown composting bags.</w:t>
      </w:r>
    </w:p>
    <w:p w14:paraId="1585CDF3"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§2.3.</w:t>
      </w:r>
      <w:r>
        <w:rPr>
          <w:rFonts w:asciiTheme="minorHAnsi" w:hAnsiTheme="minorHAnsi" w:cstheme="minorHAnsi"/>
          <w:szCs w:val="18"/>
        </w:rPr>
        <w:tab/>
        <w:t>Disposal of any of the following items is prohibited:</w:t>
      </w:r>
    </w:p>
    <w:p w14:paraId="493AA97C"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A.</w:t>
      </w:r>
      <w:r>
        <w:rPr>
          <w:rFonts w:asciiTheme="minorHAnsi" w:hAnsiTheme="minorHAnsi" w:cstheme="minorHAnsi"/>
          <w:szCs w:val="18"/>
        </w:rPr>
        <w:tab/>
        <w:t>Trash, garbage, or other municipal waste.</w:t>
      </w:r>
    </w:p>
    <w:p w14:paraId="6A84DB74"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B.</w:t>
      </w:r>
      <w:r>
        <w:rPr>
          <w:rFonts w:asciiTheme="minorHAnsi" w:hAnsiTheme="minorHAnsi" w:cstheme="minorHAnsi"/>
          <w:szCs w:val="18"/>
        </w:rPr>
        <w:tab/>
        <w:t>Strings, ropes, or plastic bags.</w:t>
      </w:r>
    </w:p>
    <w:p w14:paraId="05E3D014"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C.</w:t>
      </w:r>
      <w:r>
        <w:rPr>
          <w:rFonts w:asciiTheme="minorHAnsi" w:hAnsiTheme="minorHAnsi" w:cstheme="minorHAnsi"/>
          <w:szCs w:val="18"/>
        </w:rPr>
        <w:tab/>
        <w:t>Metal, concrete, building materials, or any other man-made materials.</w:t>
      </w:r>
    </w:p>
    <w:p w14:paraId="0FB24811"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D.</w:t>
      </w:r>
      <w:r>
        <w:rPr>
          <w:rFonts w:asciiTheme="minorHAnsi" w:hAnsiTheme="minorHAnsi" w:cstheme="minorHAnsi"/>
          <w:szCs w:val="18"/>
        </w:rPr>
        <w:tab/>
        <w:t xml:space="preserve">Tree stumps, rocks, or branches </w:t>
      </w:r>
      <w:proofErr w:type="gramStart"/>
      <w:r>
        <w:rPr>
          <w:rFonts w:asciiTheme="minorHAnsi" w:hAnsiTheme="minorHAnsi" w:cstheme="minorHAnsi"/>
          <w:szCs w:val="18"/>
        </w:rPr>
        <w:t>in excess of</w:t>
      </w:r>
      <w:proofErr w:type="gramEnd"/>
      <w:r>
        <w:rPr>
          <w:rFonts w:asciiTheme="minorHAnsi" w:hAnsiTheme="minorHAnsi" w:cstheme="minorHAnsi"/>
          <w:szCs w:val="18"/>
        </w:rPr>
        <w:t xml:space="preserve"> 8 inches in diameter or 8 feet in length.</w:t>
      </w:r>
    </w:p>
    <w:p w14:paraId="45835B83"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E.</w:t>
      </w:r>
      <w:r>
        <w:rPr>
          <w:rFonts w:asciiTheme="minorHAnsi" w:hAnsiTheme="minorHAnsi" w:cstheme="minorHAnsi"/>
          <w:szCs w:val="18"/>
        </w:rPr>
        <w:tab/>
        <w:t>Treated lumber, landscaping timber, cross ties, painted wood, or commercially chipped wood.</w:t>
      </w:r>
    </w:p>
    <w:p w14:paraId="5B5A984A" w14:textId="77777777" w:rsidR="001536D7" w:rsidRDefault="001536D7" w:rsidP="001536D7">
      <w:pPr>
        <w:pStyle w:val="Style1"/>
        <w:tabs>
          <w:tab w:val="left" w:pos="720"/>
          <w:tab w:val="left" w:pos="1440"/>
          <w:tab w:val="left" w:pos="2160"/>
          <w:tab w:val="left" w:pos="4680"/>
          <w:tab w:val="left" w:pos="5040"/>
        </w:tabs>
        <w:spacing w:line="360" w:lineRule="auto"/>
        <w:ind w:left="2160" w:hanging="720"/>
        <w:rPr>
          <w:rFonts w:asciiTheme="minorHAnsi" w:hAnsiTheme="minorHAnsi" w:cstheme="minorHAnsi"/>
          <w:szCs w:val="18"/>
        </w:rPr>
      </w:pPr>
      <w:r>
        <w:rPr>
          <w:rFonts w:asciiTheme="minorHAnsi" w:hAnsiTheme="minorHAnsi" w:cstheme="minorHAnsi"/>
          <w:szCs w:val="18"/>
        </w:rPr>
        <w:t>F.</w:t>
      </w:r>
      <w:r>
        <w:rPr>
          <w:rFonts w:asciiTheme="minorHAnsi" w:hAnsiTheme="minorHAnsi" w:cstheme="minorHAnsi"/>
          <w:szCs w:val="18"/>
        </w:rPr>
        <w:tab/>
        <w:t>Fruits, vegetables, or similar garden refuse.</w:t>
      </w:r>
    </w:p>
    <w:p w14:paraId="3D9137B5"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§2.4.</w:t>
      </w:r>
      <w:r>
        <w:rPr>
          <w:rFonts w:asciiTheme="minorHAnsi" w:hAnsiTheme="minorHAnsi" w:cstheme="minorHAnsi"/>
          <w:szCs w:val="18"/>
        </w:rPr>
        <w:tab/>
        <w:t>All materials must be disposed of at their designated locations within the composting facility.  Bags and/or containers used to bring materials to the compost facility must be removed.</w:t>
      </w:r>
    </w:p>
    <w:p w14:paraId="0712F904"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§2.5.</w:t>
      </w:r>
      <w:r>
        <w:rPr>
          <w:rFonts w:asciiTheme="minorHAnsi" w:hAnsiTheme="minorHAnsi" w:cstheme="minorHAnsi"/>
          <w:szCs w:val="18"/>
        </w:rPr>
        <w:tab/>
        <w:t>The use of chain saws and similar equipment is prohibited.</w:t>
      </w:r>
    </w:p>
    <w:p w14:paraId="7DE7D542"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§2.6.</w:t>
      </w:r>
      <w:r>
        <w:rPr>
          <w:rFonts w:asciiTheme="minorHAnsi" w:hAnsiTheme="minorHAnsi" w:cstheme="minorHAnsi"/>
          <w:szCs w:val="18"/>
        </w:rPr>
        <w:tab/>
        <w:t>All children under age 16 must remain in the vehicle.</w:t>
      </w:r>
    </w:p>
    <w:p w14:paraId="41ED37C4"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§2.7.</w:t>
      </w:r>
      <w:r>
        <w:rPr>
          <w:rFonts w:asciiTheme="minorHAnsi" w:hAnsiTheme="minorHAnsi" w:cstheme="minorHAnsi"/>
          <w:szCs w:val="18"/>
        </w:rPr>
        <w:tab/>
        <w:t>Skateboarding, rollerblading, bicycling, or any similar activity is prohibited within the compost facility.</w:t>
      </w:r>
    </w:p>
    <w:p w14:paraId="44813E88" w14:textId="77777777" w:rsidR="001536D7" w:rsidRDefault="001536D7" w:rsidP="001536D7">
      <w:pPr>
        <w:pStyle w:val="Style1"/>
        <w:tabs>
          <w:tab w:val="left" w:pos="720"/>
          <w:tab w:val="left" w:pos="1440"/>
          <w:tab w:val="left" w:pos="2160"/>
          <w:tab w:val="left" w:pos="4680"/>
          <w:tab w:val="left" w:pos="5040"/>
        </w:tabs>
        <w:spacing w:line="360" w:lineRule="auto"/>
        <w:rPr>
          <w:rFonts w:asciiTheme="minorHAnsi" w:hAnsiTheme="minorHAnsi" w:cstheme="minorHAnsi"/>
          <w:szCs w:val="18"/>
        </w:rPr>
      </w:pPr>
      <w:r>
        <w:rPr>
          <w:rFonts w:asciiTheme="minorHAnsi" w:hAnsiTheme="minorHAnsi" w:cstheme="minorHAnsi"/>
          <w:szCs w:val="18"/>
        </w:rPr>
        <w:t>III.</w:t>
      </w:r>
      <w:r>
        <w:rPr>
          <w:rFonts w:asciiTheme="minorHAnsi" w:hAnsiTheme="minorHAnsi" w:cstheme="minorHAnsi"/>
          <w:szCs w:val="18"/>
        </w:rPr>
        <w:tab/>
        <w:t>Miscellaneous.</w:t>
      </w:r>
    </w:p>
    <w:p w14:paraId="2D48C990"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§3.1.</w:t>
      </w:r>
      <w:r>
        <w:rPr>
          <w:rFonts w:asciiTheme="minorHAnsi" w:hAnsiTheme="minorHAnsi" w:cstheme="minorHAnsi"/>
          <w:szCs w:val="18"/>
        </w:rPr>
        <w:tab/>
        <w:t>The compost facility will generally be open 8:00 a.m. until dusk, Tuesdays through Saturdays, from April to mid-December.  The Township will post the dates the compost facility will be open and closed each calendar year on its website.</w:t>
      </w:r>
    </w:p>
    <w:p w14:paraId="5C697134"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§3.2.</w:t>
      </w:r>
      <w:r>
        <w:rPr>
          <w:rFonts w:asciiTheme="minorHAnsi" w:hAnsiTheme="minorHAnsi" w:cstheme="minorHAnsi"/>
          <w:szCs w:val="18"/>
        </w:rPr>
        <w:tab/>
        <w:t>The Township reserves the right to close the facility for maintenance or any other reason at any time.</w:t>
      </w:r>
    </w:p>
    <w:p w14:paraId="5428B434" w14:textId="77777777"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§3.3.</w:t>
      </w:r>
      <w:r>
        <w:rPr>
          <w:rFonts w:asciiTheme="minorHAnsi" w:hAnsiTheme="minorHAnsi" w:cstheme="minorHAnsi"/>
          <w:szCs w:val="18"/>
        </w:rPr>
        <w:tab/>
        <w:t>The Township reserves the right to increase fees and change these rules and regulations.</w:t>
      </w:r>
    </w:p>
    <w:p w14:paraId="38960057" w14:textId="5EF1F411"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r>
        <w:rPr>
          <w:rFonts w:asciiTheme="minorHAnsi" w:hAnsiTheme="minorHAnsi" w:cstheme="minorHAnsi"/>
          <w:szCs w:val="18"/>
        </w:rPr>
        <w:t>§3.4.</w:t>
      </w:r>
      <w:r>
        <w:rPr>
          <w:rFonts w:asciiTheme="minorHAnsi" w:hAnsiTheme="minorHAnsi" w:cstheme="minorHAnsi"/>
          <w:szCs w:val="18"/>
        </w:rPr>
        <w:tab/>
        <w:t>The Township reserves the right to establish additional rules and regulations.</w:t>
      </w:r>
    </w:p>
    <w:p w14:paraId="032D1974" w14:textId="7436327B"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3588166A" w14:textId="5E6D09E8"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1821F734" w14:textId="6A154B46" w:rsidR="006B7092" w:rsidRDefault="006B7092"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4DF59DE9" w14:textId="62B7D98C" w:rsidR="006B7092" w:rsidRDefault="006B7092"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4221AAE6" w14:textId="77777777" w:rsidR="006B7092" w:rsidRDefault="006B7092"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1EDDC44C" w14:textId="3CC04F82" w:rsidR="001536D7" w:rsidRDefault="001536D7" w:rsidP="001536D7">
      <w:pPr>
        <w:pStyle w:val="Style1"/>
        <w:tabs>
          <w:tab w:val="left" w:pos="720"/>
          <w:tab w:val="left" w:pos="1440"/>
          <w:tab w:val="left" w:pos="2160"/>
          <w:tab w:val="left" w:pos="4680"/>
          <w:tab w:val="left" w:pos="5040"/>
        </w:tabs>
        <w:spacing w:line="360" w:lineRule="auto"/>
        <w:ind w:left="1440" w:hanging="720"/>
        <w:rPr>
          <w:rFonts w:asciiTheme="minorHAnsi" w:hAnsiTheme="minorHAnsi" w:cstheme="minorHAnsi"/>
          <w:szCs w:val="18"/>
        </w:rPr>
      </w:pPr>
    </w:p>
    <w:p w14:paraId="38B6F509" w14:textId="18CA4FDA" w:rsidR="001536D7" w:rsidRPr="001536D7" w:rsidRDefault="006F0330" w:rsidP="006F0330">
      <w:pPr>
        <w:pStyle w:val="Style1"/>
        <w:tabs>
          <w:tab w:val="left" w:pos="720"/>
          <w:tab w:val="left" w:pos="1440"/>
          <w:tab w:val="left" w:pos="2160"/>
          <w:tab w:val="left" w:pos="4680"/>
          <w:tab w:val="left" w:pos="5040"/>
        </w:tabs>
        <w:ind w:left="1440" w:hanging="720"/>
        <w:jc w:val="center"/>
        <w:rPr>
          <w:rFonts w:asciiTheme="minorHAnsi" w:hAnsiTheme="minorHAnsi" w:cstheme="minorHAnsi"/>
          <w:b/>
          <w:bCs/>
          <w:sz w:val="36"/>
          <w:szCs w:val="24"/>
        </w:rPr>
      </w:pPr>
      <w:r>
        <w:rPr>
          <w:rFonts w:asciiTheme="minorHAnsi" w:hAnsiTheme="minorHAnsi" w:cstheme="minorHAnsi"/>
          <w:b/>
          <w:bCs/>
          <w:sz w:val="36"/>
          <w:szCs w:val="24"/>
        </w:rPr>
        <w:lastRenderedPageBreak/>
        <w:t xml:space="preserve">2023 </w:t>
      </w:r>
      <w:r w:rsidR="001536D7" w:rsidRPr="001536D7">
        <w:rPr>
          <w:rFonts w:asciiTheme="minorHAnsi" w:hAnsiTheme="minorHAnsi" w:cstheme="minorHAnsi"/>
          <w:b/>
          <w:bCs/>
          <w:sz w:val="36"/>
          <w:szCs w:val="24"/>
        </w:rPr>
        <w:t>West Hempfield Township Woody Waste Agreement</w:t>
      </w:r>
    </w:p>
    <w:p w14:paraId="0742B2A3" w14:textId="2FBB1182" w:rsidR="001536D7" w:rsidRPr="00B62242" w:rsidRDefault="001536D7" w:rsidP="001536D7">
      <w:pPr>
        <w:rPr>
          <w:sz w:val="24"/>
          <w:szCs w:val="24"/>
        </w:rPr>
      </w:pPr>
      <w:r w:rsidRPr="00B62242">
        <w:rPr>
          <w:sz w:val="24"/>
          <w:szCs w:val="24"/>
        </w:rPr>
        <w:t xml:space="preserve">I have received and reviewed the rules for the Woody Waste collection site.    </w:t>
      </w:r>
    </w:p>
    <w:p w14:paraId="369B6721" w14:textId="02D03658" w:rsidR="001536D7" w:rsidRPr="00B62242" w:rsidRDefault="001536D7" w:rsidP="001536D7">
      <w:pPr>
        <w:rPr>
          <w:sz w:val="24"/>
          <w:szCs w:val="24"/>
        </w:rPr>
      </w:pPr>
    </w:p>
    <w:p w14:paraId="6829C771" w14:textId="77777777" w:rsidR="00E04395" w:rsidRPr="00B62242" w:rsidRDefault="001536D7" w:rsidP="00E04395">
      <w:pPr>
        <w:rPr>
          <w:sz w:val="24"/>
          <w:szCs w:val="24"/>
        </w:rPr>
      </w:pPr>
      <w:r w:rsidRPr="00B62242">
        <w:rPr>
          <w:sz w:val="24"/>
          <w:szCs w:val="24"/>
        </w:rPr>
        <w:t xml:space="preserve">I understand there is a $15.00 per year </w:t>
      </w:r>
      <w:r w:rsidR="001F11D3" w:rsidRPr="00B62242">
        <w:rPr>
          <w:sz w:val="24"/>
          <w:szCs w:val="24"/>
        </w:rPr>
        <w:t xml:space="preserve">use </w:t>
      </w:r>
      <w:r w:rsidRPr="00B62242">
        <w:rPr>
          <w:sz w:val="24"/>
          <w:szCs w:val="24"/>
        </w:rPr>
        <w:t xml:space="preserve">fee (subject to change in future years).   </w:t>
      </w:r>
      <w:r w:rsidR="00E04395">
        <w:rPr>
          <w:sz w:val="24"/>
          <w:szCs w:val="24"/>
        </w:rPr>
        <w:t>Only one access card will be issued per household.</w:t>
      </w:r>
    </w:p>
    <w:p w14:paraId="77B7A09E" w14:textId="33D4F74A" w:rsidR="001536D7" w:rsidRDefault="001536D7" w:rsidP="001536D7">
      <w:pPr>
        <w:rPr>
          <w:sz w:val="24"/>
          <w:szCs w:val="24"/>
        </w:rPr>
      </w:pPr>
    </w:p>
    <w:p w14:paraId="0F7A30F9" w14:textId="36A5249D" w:rsidR="00B62242" w:rsidRPr="00B62242" w:rsidRDefault="00B62242" w:rsidP="00B62242">
      <w:pPr>
        <w:rPr>
          <w:sz w:val="24"/>
          <w:szCs w:val="24"/>
        </w:rPr>
      </w:pPr>
      <w:r w:rsidRPr="00B62242">
        <w:rPr>
          <w:sz w:val="24"/>
          <w:szCs w:val="24"/>
        </w:rPr>
        <w:t xml:space="preserve">I understand the collection site is continuously monitored by surveillance cameras.  You may, at times, be asked to provide identification. </w:t>
      </w:r>
      <w:r>
        <w:rPr>
          <w:sz w:val="24"/>
          <w:szCs w:val="24"/>
        </w:rPr>
        <w:t xml:space="preserve"> </w:t>
      </w:r>
      <w:r w:rsidRPr="00B62242">
        <w:rPr>
          <w:sz w:val="24"/>
          <w:szCs w:val="24"/>
        </w:rPr>
        <w:t xml:space="preserve">I understand that failure to follow the </w:t>
      </w:r>
      <w:proofErr w:type="gramStart"/>
      <w:r w:rsidRPr="00B62242">
        <w:rPr>
          <w:sz w:val="24"/>
          <w:szCs w:val="24"/>
        </w:rPr>
        <w:t>above listed</w:t>
      </w:r>
      <w:proofErr w:type="gramEnd"/>
      <w:r w:rsidRPr="00B62242">
        <w:rPr>
          <w:sz w:val="24"/>
          <w:szCs w:val="24"/>
        </w:rPr>
        <w:t xml:space="preserve"> rules may result in the deactivation of my access card.</w:t>
      </w:r>
      <w:r w:rsidR="00E04395">
        <w:rPr>
          <w:sz w:val="24"/>
          <w:szCs w:val="24"/>
        </w:rPr>
        <w:t xml:space="preserve">  Violations of </w:t>
      </w:r>
      <w:proofErr w:type="gramStart"/>
      <w:r w:rsidR="00E04395">
        <w:rPr>
          <w:sz w:val="24"/>
          <w:szCs w:val="24"/>
        </w:rPr>
        <w:t>law</w:t>
      </w:r>
      <w:proofErr w:type="gramEnd"/>
      <w:r w:rsidR="00E04395">
        <w:rPr>
          <w:sz w:val="24"/>
          <w:szCs w:val="24"/>
        </w:rPr>
        <w:t xml:space="preserve"> may result in prosecution.</w:t>
      </w:r>
    </w:p>
    <w:p w14:paraId="5B0E290E" w14:textId="4949DC92" w:rsidR="001F11D3" w:rsidRPr="00B62242" w:rsidRDefault="001F11D3" w:rsidP="001536D7">
      <w:pPr>
        <w:rPr>
          <w:sz w:val="24"/>
          <w:szCs w:val="24"/>
        </w:rPr>
      </w:pPr>
    </w:p>
    <w:p w14:paraId="319FA8C1" w14:textId="5EB357C2" w:rsidR="001F11D3" w:rsidRPr="00B62242" w:rsidRDefault="001F11D3" w:rsidP="001536D7">
      <w:pPr>
        <w:rPr>
          <w:sz w:val="24"/>
          <w:szCs w:val="24"/>
        </w:rPr>
      </w:pPr>
      <w:r w:rsidRPr="006B7092">
        <w:rPr>
          <w:b/>
          <w:bCs/>
          <w:sz w:val="24"/>
          <w:szCs w:val="24"/>
          <w:highlight w:val="yellow"/>
          <w:u w:val="single"/>
        </w:rPr>
        <w:t>Access cards are NOT to be discarded at the end of the year.</w:t>
      </w:r>
      <w:r w:rsidRPr="00B62242">
        <w:rPr>
          <w:sz w:val="24"/>
          <w:szCs w:val="24"/>
        </w:rPr>
        <w:t xml:space="preserve">  They will be used for future years.  Loss or discarding of a card will result in a $20 replacement fee, in addition to the $15/year use fee.</w:t>
      </w:r>
    </w:p>
    <w:p w14:paraId="213A94A8" w14:textId="5F65A913" w:rsidR="00B62242" w:rsidRPr="00B62242" w:rsidRDefault="00B62242" w:rsidP="001536D7">
      <w:pPr>
        <w:rPr>
          <w:sz w:val="24"/>
          <w:szCs w:val="24"/>
        </w:rPr>
      </w:pPr>
    </w:p>
    <w:p w14:paraId="06DDDC80" w14:textId="3C86AA56" w:rsidR="001F11D3" w:rsidRDefault="00B62242" w:rsidP="001536D7">
      <w:pPr>
        <w:rPr>
          <w:sz w:val="24"/>
          <w:szCs w:val="24"/>
        </w:rPr>
      </w:pPr>
      <w:r w:rsidRPr="00B62242">
        <w:rPr>
          <w:sz w:val="24"/>
          <w:szCs w:val="24"/>
        </w:rPr>
        <w:t xml:space="preserve">Renewal </w:t>
      </w:r>
      <w:proofErr w:type="gramStart"/>
      <w:r w:rsidRPr="00B62242">
        <w:rPr>
          <w:sz w:val="24"/>
          <w:szCs w:val="24"/>
        </w:rPr>
        <w:t>invoices for</w:t>
      </w:r>
      <w:proofErr w:type="gramEnd"/>
      <w:r w:rsidRPr="00B62242">
        <w:rPr>
          <w:sz w:val="24"/>
          <w:szCs w:val="24"/>
        </w:rPr>
        <w:t xml:space="preserve"> will </w:t>
      </w:r>
      <w:r w:rsidR="00E04395">
        <w:rPr>
          <w:sz w:val="24"/>
          <w:szCs w:val="24"/>
        </w:rPr>
        <w:t xml:space="preserve">be </w:t>
      </w:r>
      <w:r w:rsidRPr="00B62242">
        <w:rPr>
          <w:sz w:val="24"/>
          <w:szCs w:val="24"/>
        </w:rPr>
        <w:t>mailed to you</w:t>
      </w:r>
      <w:r w:rsidR="00912FA2">
        <w:rPr>
          <w:sz w:val="24"/>
          <w:szCs w:val="24"/>
        </w:rPr>
        <w:t xml:space="preserve"> annually, to maintain access</w:t>
      </w:r>
      <w:r w:rsidRPr="00B62242">
        <w:rPr>
          <w:sz w:val="24"/>
          <w:szCs w:val="24"/>
        </w:rPr>
        <w:t xml:space="preserve">.  </w:t>
      </w:r>
      <w:r w:rsidR="00912FA2">
        <w:rPr>
          <w:sz w:val="24"/>
          <w:szCs w:val="24"/>
        </w:rPr>
        <w:t>The card is valid from date of purchase to December 31 of the calendar year. One access card may be purchased per household.</w:t>
      </w:r>
    </w:p>
    <w:p w14:paraId="019C2F7A" w14:textId="5FD61A42" w:rsidR="001F11D3" w:rsidRDefault="001F11D3" w:rsidP="001536D7">
      <w:pPr>
        <w:rPr>
          <w:sz w:val="32"/>
          <w:szCs w:val="32"/>
        </w:rPr>
      </w:pPr>
    </w:p>
    <w:p w14:paraId="33BA45FF" w14:textId="78778EBD" w:rsidR="001F11D3" w:rsidRPr="00B62242" w:rsidRDefault="001F11D3" w:rsidP="001536D7">
      <w:pPr>
        <w:rPr>
          <w:sz w:val="28"/>
          <w:szCs w:val="28"/>
        </w:rPr>
      </w:pPr>
      <w:r w:rsidRPr="00B62242">
        <w:rPr>
          <w:sz w:val="28"/>
          <w:szCs w:val="28"/>
        </w:rPr>
        <w:t>Name:</w:t>
      </w:r>
      <w:r w:rsidRPr="00B62242">
        <w:rPr>
          <w:sz w:val="28"/>
          <w:szCs w:val="28"/>
        </w:rPr>
        <w:tab/>
      </w:r>
      <w:r w:rsidRPr="00B62242">
        <w:rPr>
          <w:sz w:val="28"/>
          <w:szCs w:val="28"/>
        </w:rPr>
        <w:tab/>
      </w:r>
      <w:r w:rsidRPr="00B62242">
        <w:rPr>
          <w:sz w:val="28"/>
          <w:szCs w:val="28"/>
        </w:rPr>
        <w:tab/>
      </w:r>
      <w:r w:rsidRPr="00B62242">
        <w:rPr>
          <w:sz w:val="28"/>
          <w:szCs w:val="28"/>
        </w:rPr>
        <w:tab/>
        <w:t>__________________________________</w:t>
      </w:r>
    </w:p>
    <w:p w14:paraId="6BF9DEF0" w14:textId="77777777" w:rsidR="001F11D3" w:rsidRPr="00B62242" w:rsidRDefault="001F11D3" w:rsidP="001536D7">
      <w:pPr>
        <w:rPr>
          <w:sz w:val="28"/>
          <w:szCs w:val="28"/>
        </w:rPr>
      </w:pPr>
    </w:p>
    <w:p w14:paraId="0DD138CD" w14:textId="20804D0C" w:rsidR="001F11D3" w:rsidRPr="00B62242" w:rsidRDefault="001F11D3" w:rsidP="001536D7">
      <w:pPr>
        <w:rPr>
          <w:sz w:val="28"/>
          <w:szCs w:val="28"/>
        </w:rPr>
      </w:pPr>
      <w:r w:rsidRPr="00B62242">
        <w:rPr>
          <w:sz w:val="28"/>
          <w:szCs w:val="28"/>
        </w:rPr>
        <w:t>Property Address:</w:t>
      </w:r>
      <w:r w:rsidRPr="00B62242">
        <w:rPr>
          <w:sz w:val="28"/>
          <w:szCs w:val="28"/>
        </w:rPr>
        <w:tab/>
      </w:r>
      <w:r w:rsidRPr="00B62242">
        <w:rPr>
          <w:sz w:val="28"/>
          <w:szCs w:val="28"/>
        </w:rPr>
        <w:tab/>
      </w:r>
      <w:r w:rsidR="00B62242">
        <w:rPr>
          <w:sz w:val="28"/>
          <w:szCs w:val="28"/>
        </w:rPr>
        <w:tab/>
      </w:r>
      <w:r w:rsidRPr="00B62242">
        <w:rPr>
          <w:sz w:val="28"/>
          <w:szCs w:val="28"/>
        </w:rPr>
        <w:t>__________________________________</w:t>
      </w:r>
    </w:p>
    <w:p w14:paraId="45395DEA" w14:textId="44D4ACF4" w:rsidR="001F11D3" w:rsidRPr="00B62242" w:rsidRDefault="001F11D3" w:rsidP="001536D7">
      <w:pPr>
        <w:rPr>
          <w:sz w:val="28"/>
          <w:szCs w:val="28"/>
        </w:rPr>
      </w:pPr>
    </w:p>
    <w:p w14:paraId="2DFBE967" w14:textId="7BD92C0C" w:rsidR="001F11D3" w:rsidRPr="00B62242" w:rsidRDefault="001F11D3" w:rsidP="001536D7">
      <w:pPr>
        <w:rPr>
          <w:sz w:val="28"/>
          <w:szCs w:val="28"/>
        </w:rPr>
      </w:pPr>
      <w:r w:rsidRPr="00B62242">
        <w:rPr>
          <w:sz w:val="28"/>
          <w:szCs w:val="28"/>
        </w:rPr>
        <w:tab/>
      </w:r>
      <w:r w:rsidRPr="00B62242">
        <w:rPr>
          <w:sz w:val="28"/>
          <w:szCs w:val="28"/>
        </w:rPr>
        <w:tab/>
      </w:r>
      <w:r w:rsidRPr="00B62242">
        <w:rPr>
          <w:sz w:val="28"/>
          <w:szCs w:val="28"/>
        </w:rPr>
        <w:tab/>
      </w:r>
      <w:r w:rsidRPr="00B62242">
        <w:rPr>
          <w:sz w:val="28"/>
          <w:szCs w:val="28"/>
        </w:rPr>
        <w:tab/>
      </w:r>
      <w:r w:rsidRPr="00B62242">
        <w:rPr>
          <w:sz w:val="28"/>
          <w:szCs w:val="28"/>
        </w:rPr>
        <w:tab/>
        <w:t>__________________________________</w:t>
      </w:r>
    </w:p>
    <w:p w14:paraId="557BCDCE" w14:textId="09934503" w:rsidR="001F11D3" w:rsidRPr="00B62242" w:rsidRDefault="001F11D3" w:rsidP="001536D7">
      <w:pPr>
        <w:rPr>
          <w:sz w:val="28"/>
          <w:szCs w:val="28"/>
        </w:rPr>
      </w:pPr>
    </w:p>
    <w:p w14:paraId="71CB2A27" w14:textId="75188545" w:rsidR="001F11D3" w:rsidRPr="00B62242" w:rsidRDefault="001F11D3" w:rsidP="001536D7">
      <w:pPr>
        <w:rPr>
          <w:sz w:val="28"/>
          <w:szCs w:val="28"/>
        </w:rPr>
      </w:pPr>
      <w:r w:rsidRPr="00B62242">
        <w:rPr>
          <w:sz w:val="28"/>
          <w:szCs w:val="28"/>
        </w:rPr>
        <w:t>Mailing Address:</w:t>
      </w:r>
      <w:r w:rsidRPr="00B62242">
        <w:rPr>
          <w:sz w:val="28"/>
          <w:szCs w:val="28"/>
        </w:rPr>
        <w:tab/>
      </w:r>
      <w:r w:rsidRPr="00B62242">
        <w:rPr>
          <w:sz w:val="28"/>
          <w:szCs w:val="28"/>
        </w:rPr>
        <w:tab/>
      </w:r>
      <w:r w:rsidR="00B62242">
        <w:rPr>
          <w:sz w:val="28"/>
          <w:szCs w:val="28"/>
        </w:rPr>
        <w:tab/>
      </w:r>
      <w:r w:rsidRPr="00B62242">
        <w:rPr>
          <w:sz w:val="28"/>
          <w:szCs w:val="28"/>
        </w:rPr>
        <w:t>__________________________________</w:t>
      </w:r>
    </w:p>
    <w:p w14:paraId="41A867B6" w14:textId="1BA4E6A4" w:rsidR="001F11D3" w:rsidRPr="00B62242" w:rsidRDefault="001160E9" w:rsidP="001536D7">
      <w:pPr>
        <w:rPr>
          <w:sz w:val="28"/>
          <w:szCs w:val="28"/>
        </w:rPr>
      </w:pPr>
      <w:r w:rsidRPr="00B62242">
        <w:rPr>
          <w:sz w:val="28"/>
          <w:szCs w:val="28"/>
        </w:rPr>
        <w:t>(If different)</w:t>
      </w:r>
    </w:p>
    <w:p w14:paraId="3FEE877E" w14:textId="784A3AC8" w:rsidR="001F11D3" w:rsidRPr="00B62242" w:rsidRDefault="001F11D3" w:rsidP="001536D7">
      <w:pPr>
        <w:rPr>
          <w:sz w:val="28"/>
          <w:szCs w:val="28"/>
        </w:rPr>
      </w:pPr>
      <w:r w:rsidRPr="00B62242">
        <w:rPr>
          <w:sz w:val="28"/>
          <w:szCs w:val="28"/>
        </w:rPr>
        <w:tab/>
      </w:r>
      <w:r w:rsidRPr="00B62242">
        <w:rPr>
          <w:sz w:val="28"/>
          <w:szCs w:val="28"/>
        </w:rPr>
        <w:tab/>
      </w:r>
      <w:r w:rsidRPr="00B62242">
        <w:rPr>
          <w:sz w:val="28"/>
          <w:szCs w:val="28"/>
        </w:rPr>
        <w:tab/>
      </w:r>
      <w:r w:rsidRPr="00B62242">
        <w:rPr>
          <w:sz w:val="28"/>
          <w:szCs w:val="28"/>
        </w:rPr>
        <w:tab/>
      </w:r>
      <w:r w:rsidRPr="00B62242">
        <w:rPr>
          <w:sz w:val="28"/>
          <w:szCs w:val="28"/>
        </w:rPr>
        <w:tab/>
        <w:t>__________________________________</w:t>
      </w:r>
    </w:p>
    <w:p w14:paraId="52BE0277" w14:textId="5E717A27" w:rsidR="001F11D3" w:rsidRPr="00B62242" w:rsidRDefault="001F11D3" w:rsidP="001536D7">
      <w:pPr>
        <w:rPr>
          <w:sz w:val="28"/>
          <w:szCs w:val="28"/>
        </w:rPr>
      </w:pPr>
    </w:p>
    <w:p w14:paraId="42680BBA" w14:textId="7D0453C8" w:rsidR="001F11D3" w:rsidRPr="00B62242" w:rsidRDefault="001F11D3" w:rsidP="001536D7">
      <w:pPr>
        <w:rPr>
          <w:sz w:val="28"/>
          <w:szCs w:val="28"/>
        </w:rPr>
      </w:pPr>
      <w:r w:rsidRPr="00B62242">
        <w:rPr>
          <w:sz w:val="28"/>
          <w:szCs w:val="28"/>
        </w:rPr>
        <w:t>Phone Number:</w:t>
      </w:r>
      <w:r w:rsidRPr="00B62242">
        <w:rPr>
          <w:sz w:val="28"/>
          <w:szCs w:val="28"/>
        </w:rPr>
        <w:tab/>
      </w:r>
      <w:r w:rsidRPr="00B62242">
        <w:rPr>
          <w:sz w:val="28"/>
          <w:szCs w:val="28"/>
        </w:rPr>
        <w:tab/>
      </w:r>
      <w:r w:rsidRPr="00B62242">
        <w:rPr>
          <w:sz w:val="28"/>
          <w:szCs w:val="28"/>
        </w:rPr>
        <w:tab/>
        <w:t>____________________________</w:t>
      </w:r>
    </w:p>
    <w:p w14:paraId="2A0F1BAA" w14:textId="20A513EA" w:rsidR="001F11D3" w:rsidRPr="00B62242" w:rsidRDefault="001F11D3" w:rsidP="001536D7">
      <w:pPr>
        <w:rPr>
          <w:sz w:val="28"/>
          <w:szCs w:val="28"/>
        </w:rPr>
      </w:pPr>
    </w:p>
    <w:p w14:paraId="77F9B299" w14:textId="5CE4E43A" w:rsidR="001F11D3" w:rsidRPr="00B62242" w:rsidRDefault="001F11D3" w:rsidP="001536D7">
      <w:pPr>
        <w:rPr>
          <w:sz w:val="28"/>
          <w:szCs w:val="28"/>
        </w:rPr>
      </w:pPr>
      <w:r w:rsidRPr="00B62242">
        <w:rPr>
          <w:sz w:val="28"/>
          <w:szCs w:val="28"/>
        </w:rPr>
        <w:t>Email Address:</w:t>
      </w:r>
      <w:r w:rsidRPr="00B62242">
        <w:rPr>
          <w:sz w:val="28"/>
          <w:szCs w:val="28"/>
        </w:rPr>
        <w:tab/>
      </w:r>
      <w:r w:rsidRPr="00B62242">
        <w:rPr>
          <w:sz w:val="28"/>
          <w:szCs w:val="28"/>
        </w:rPr>
        <w:tab/>
      </w:r>
      <w:r w:rsidRPr="00B62242">
        <w:rPr>
          <w:sz w:val="28"/>
          <w:szCs w:val="28"/>
        </w:rPr>
        <w:tab/>
        <w:t>____________________________</w:t>
      </w:r>
    </w:p>
    <w:p w14:paraId="54146102" w14:textId="2CDA5EB2" w:rsidR="001F11D3" w:rsidRPr="00B62242" w:rsidRDefault="001F11D3" w:rsidP="001536D7">
      <w:pPr>
        <w:rPr>
          <w:sz w:val="28"/>
          <w:szCs w:val="28"/>
        </w:rPr>
      </w:pPr>
    </w:p>
    <w:p w14:paraId="506FABC1" w14:textId="1A17D17B" w:rsidR="001F11D3" w:rsidRPr="00B62242" w:rsidRDefault="001F11D3" w:rsidP="001536D7">
      <w:pPr>
        <w:rPr>
          <w:sz w:val="28"/>
          <w:szCs w:val="28"/>
        </w:rPr>
      </w:pPr>
      <w:r w:rsidRPr="00B62242">
        <w:rPr>
          <w:sz w:val="28"/>
          <w:szCs w:val="28"/>
        </w:rPr>
        <w:t>Vehicle #1:</w:t>
      </w:r>
      <w:r w:rsidRPr="00B62242">
        <w:rPr>
          <w:sz w:val="28"/>
          <w:szCs w:val="28"/>
        </w:rPr>
        <w:tab/>
      </w:r>
      <w:r w:rsidRPr="00B62242">
        <w:rPr>
          <w:sz w:val="28"/>
          <w:szCs w:val="28"/>
        </w:rPr>
        <w:tab/>
      </w:r>
      <w:r w:rsidRPr="00B62242">
        <w:rPr>
          <w:sz w:val="28"/>
          <w:szCs w:val="28"/>
        </w:rPr>
        <w:tab/>
      </w:r>
      <w:r w:rsidRPr="00B62242">
        <w:rPr>
          <w:sz w:val="28"/>
          <w:szCs w:val="28"/>
        </w:rPr>
        <w:tab/>
        <w:t>__________________________________</w:t>
      </w:r>
    </w:p>
    <w:p w14:paraId="014EC2C0" w14:textId="5D4DB3D0" w:rsidR="001F11D3" w:rsidRPr="00B62242" w:rsidRDefault="001F11D3" w:rsidP="001536D7">
      <w:pPr>
        <w:rPr>
          <w:sz w:val="28"/>
          <w:szCs w:val="28"/>
        </w:rPr>
      </w:pPr>
      <w:r w:rsidRPr="00B62242">
        <w:rPr>
          <w:sz w:val="28"/>
          <w:szCs w:val="28"/>
        </w:rPr>
        <w:tab/>
      </w:r>
      <w:r w:rsidRPr="00B62242">
        <w:rPr>
          <w:sz w:val="28"/>
          <w:szCs w:val="28"/>
        </w:rPr>
        <w:tab/>
      </w:r>
      <w:r w:rsidRPr="00B62242">
        <w:rPr>
          <w:sz w:val="28"/>
          <w:szCs w:val="28"/>
        </w:rPr>
        <w:tab/>
      </w:r>
      <w:r w:rsidRPr="00B62242">
        <w:rPr>
          <w:sz w:val="28"/>
          <w:szCs w:val="28"/>
        </w:rPr>
        <w:tab/>
      </w:r>
      <w:r w:rsidRPr="00B62242">
        <w:rPr>
          <w:sz w:val="28"/>
          <w:szCs w:val="28"/>
        </w:rPr>
        <w:tab/>
        <w:t>Year/Make/Model/License Plate</w:t>
      </w:r>
    </w:p>
    <w:p w14:paraId="05E215BD" w14:textId="77777777" w:rsidR="001F11D3" w:rsidRPr="00B62242" w:rsidRDefault="001F11D3" w:rsidP="001536D7">
      <w:pPr>
        <w:rPr>
          <w:sz w:val="28"/>
          <w:szCs w:val="28"/>
        </w:rPr>
      </w:pPr>
    </w:p>
    <w:p w14:paraId="086F694D" w14:textId="48BDA5F2" w:rsidR="001F11D3" w:rsidRPr="00B62242" w:rsidRDefault="001F11D3" w:rsidP="001536D7">
      <w:pPr>
        <w:rPr>
          <w:sz w:val="28"/>
          <w:szCs w:val="28"/>
        </w:rPr>
      </w:pPr>
      <w:r w:rsidRPr="00B62242">
        <w:rPr>
          <w:sz w:val="28"/>
          <w:szCs w:val="28"/>
        </w:rPr>
        <w:t>Vehicles #2:</w:t>
      </w:r>
      <w:r w:rsidRPr="00B62242">
        <w:rPr>
          <w:sz w:val="28"/>
          <w:szCs w:val="28"/>
        </w:rPr>
        <w:tab/>
      </w:r>
      <w:r w:rsidRPr="00B62242">
        <w:rPr>
          <w:sz w:val="28"/>
          <w:szCs w:val="28"/>
        </w:rPr>
        <w:tab/>
      </w:r>
      <w:r w:rsidRPr="00B62242">
        <w:rPr>
          <w:sz w:val="28"/>
          <w:szCs w:val="28"/>
        </w:rPr>
        <w:tab/>
      </w:r>
      <w:r w:rsidR="00B62242">
        <w:rPr>
          <w:sz w:val="28"/>
          <w:szCs w:val="28"/>
        </w:rPr>
        <w:tab/>
      </w:r>
      <w:r w:rsidRPr="00B62242">
        <w:rPr>
          <w:sz w:val="28"/>
          <w:szCs w:val="28"/>
        </w:rPr>
        <w:t>__________________________________</w:t>
      </w:r>
    </w:p>
    <w:p w14:paraId="5A8FAFE3" w14:textId="599710C0" w:rsidR="001F11D3" w:rsidRPr="00B62242" w:rsidRDefault="001F11D3" w:rsidP="001F11D3">
      <w:pPr>
        <w:rPr>
          <w:sz w:val="28"/>
          <w:szCs w:val="28"/>
        </w:rPr>
      </w:pPr>
      <w:r w:rsidRPr="00B62242">
        <w:rPr>
          <w:sz w:val="28"/>
          <w:szCs w:val="28"/>
        </w:rPr>
        <w:tab/>
      </w:r>
      <w:r w:rsidRPr="00B62242">
        <w:rPr>
          <w:sz w:val="28"/>
          <w:szCs w:val="28"/>
        </w:rPr>
        <w:tab/>
      </w:r>
      <w:r w:rsidRPr="00B62242">
        <w:rPr>
          <w:sz w:val="28"/>
          <w:szCs w:val="28"/>
        </w:rPr>
        <w:tab/>
      </w:r>
      <w:r w:rsidRPr="00B62242">
        <w:rPr>
          <w:sz w:val="28"/>
          <w:szCs w:val="28"/>
        </w:rPr>
        <w:tab/>
      </w:r>
      <w:r w:rsidRPr="00B62242">
        <w:rPr>
          <w:sz w:val="28"/>
          <w:szCs w:val="28"/>
        </w:rPr>
        <w:tab/>
        <w:t>Year/Make/Model/License Plate</w:t>
      </w:r>
    </w:p>
    <w:p w14:paraId="2D62A0D3" w14:textId="4EA9599C" w:rsidR="001F11D3" w:rsidRPr="00B62242" w:rsidRDefault="001F11D3" w:rsidP="001536D7">
      <w:pPr>
        <w:rPr>
          <w:sz w:val="28"/>
          <w:szCs w:val="28"/>
        </w:rPr>
      </w:pPr>
    </w:p>
    <w:p w14:paraId="51DF9953" w14:textId="77777777" w:rsidR="001F11D3" w:rsidRPr="00B62242" w:rsidRDefault="001F11D3" w:rsidP="001536D7">
      <w:pPr>
        <w:rPr>
          <w:sz w:val="28"/>
          <w:szCs w:val="28"/>
        </w:rPr>
      </w:pPr>
    </w:p>
    <w:p w14:paraId="1BA9DB27" w14:textId="412A639B" w:rsidR="001F11D3" w:rsidRDefault="001F11D3" w:rsidP="001536D7">
      <w:pPr>
        <w:pBdr>
          <w:bottom w:val="single" w:sz="6" w:space="1" w:color="auto"/>
        </w:pBdr>
        <w:rPr>
          <w:sz w:val="28"/>
          <w:szCs w:val="28"/>
        </w:rPr>
      </w:pPr>
      <w:r w:rsidRPr="00B62242">
        <w:rPr>
          <w:sz w:val="28"/>
          <w:szCs w:val="28"/>
        </w:rPr>
        <w:t>Signature:</w:t>
      </w:r>
      <w:r w:rsidRPr="00B62242">
        <w:rPr>
          <w:sz w:val="28"/>
          <w:szCs w:val="28"/>
        </w:rPr>
        <w:tab/>
      </w:r>
      <w:r w:rsidRPr="00B62242">
        <w:rPr>
          <w:sz w:val="28"/>
          <w:szCs w:val="28"/>
        </w:rPr>
        <w:tab/>
      </w:r>
      <w:r w:rsidRPr="00B62242">
        <w:rPr>
          <w:sz w:val="28"/>
          <w:szCs w:val="28"/>
        </w:rPr>
        <w:tab/>
      </w:r>
      <w:r w:rsidRPr="00B62242">
        <w:rPr>
          <w:sz w:val="28"/>
          <w:szCs w:val="28"/>
        </w:rPr>
        <w:tab/>
        <w:t>__________________________________</w:t>
      </w:r>
    </w:p>
    <w:p w14:paraId="08FD40D1" w14:textId="77777777" w:rsidR="00B62242" w:rsidRPr="00B62242" w:rsidRDefault="00B62242" w:rsidP="001536D7">
      <w:pPr>
        <w:pBdr>
          <w:bottom w:val="single" w:sz="6" w:space="1" w:color="auto"/>
        </w:pBdr>
        <w:rPr>
          <w:sz w:val="28"/>
          <w:szCs w:val="28"/>
        </w:rPr>
      </w:pPr>
    </w:p>
    <w:p w14:paraId="01C66491" w14:textId="77777777" w:rsidR="00B62242" w:rsidRPr="00B62242" w:rsidRDefault="00B62242" w:rsidP="001536D7">
      <w:pPr>
        <w:rPr>
          <w:sz w:val="28"/>
          <w:szCs w:val="28"/>
        </w:rPr>
      </w:pPr>
    </w:p>
    <w:p w14:paraId="629E9A51" w14:textId="4DC67F24" w:rsidR="001F11D3" w:rsidRPr="00B62242" w:rsidRDefault="001F11D3" w:rsidP="001536D7">
      <w:pPr>
        <w:rPr>
          <w:i/>
          <w:iCs/>
          <w:sz w:val="28"/>
          <w:szCs w:val="28"/>
        </w:rPr>
      </w:pPr>
      <w:r w:rsidRPr="00B62242">
        <w:rPr>
          <w:i/>
          <w:iCs/>
          <w:sz w:val="28"/>
          <w:szCs w:val="28"/>
        </w:rPr>
        <w:t>OFFICE USE ONLY:      CARD #___________</w:t>
      </w:r>
      <w:r w:rsidRPr="00B62242">
        <w:rPr>
          <w:i/>
          <w:iCs/>
          <w:sz w:val="28"/>
          <w:szCs w:val="28"/>
        </w:rPr>
        <w:tab/>
      </w:r>
      <w:r w:rsidR="001160E9" w:rsidRPr="00B62242">
        <w:rPr>
          <w:i/>
          <w:iCs/>
          <w:sz w:val="28"/>
          <w:szCs w:val="28"/>
        </w:rPr>
        <w:t xml:space="preserve">    </w:t>
      </w:r>
      <w:r w:rsidRPr="00B62242">
        <w:rPr>
          <w:i/>
          <w:iCs/>
          <w:sz w:val="28"/>
          <w:szCs w:val="28"/>
        </w:rPr>
        <w:t xml:space="preserve">DATE </w:t>
      </w:r>
      <w:proofErr w:type="gramStart"/>
      <w:r w:rsidRPr="00B62242">
        <w:rPr>
          <w:i/>
          <w:iCs/>
          <w:sz w:val="28"/>
          <w:szCs w:val="28"/>
        </w:rPr>
        <w:t>ISSUED:_</w:t>
      </w:r>
      <w:proofErr w:type="gramEnd"/>
      <w:r w:rsidRPr="00B62242">
        <w:rPr>
          <w:i/>
          <w:iCs/>
          <w:sz w:val="28"/>
          <w:szCs w:val="28"/>
        </w:rPr>
        <w:t>________</w:t>
      </w:r>
    </w:p>
    <w:sectPr w:rsidR="001F11D3" w:rsidRPr="00B62242" w:rsidSect="00B62242">
      <w:headerReference w:type="first" r:id="rId7"/>
      <w:type w:val="continuous"/>
      <w:pgSz w:w="12240" w:h="15840"/>
      <w:pgMar w:top="45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42EC" w14:textId="77777777" w:rsidR="00390CAC" w:rsidRDefault="00390CAC" w:rsidP="00185198">
      <w:r>
        <w:separator/>
      </w:r>
    </w:p>
  </w:endnote>
  <w:endnote w:type="continuationSeparator" w:id="0">
    <w:p w14:paraId="21878B10" w14:textId="77777777" w:rsidR="00390CAC" w:rsidRDefault="00390CAC" w:rsidP="0018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A064" w14:textId="77777777" w:rsidR="00390CAC" w:rsidRDefault="00390CAC" w:rsidP="00185198">
      <w:r>
        <w:separator/>
      </w:r>
    </w:p>
  </w:footnote>
  <w:footnote w:type="continuationSeparator" w:id="0">
    <w:p w14:paraId="3191B82B" w14:textId="77777777" w:rsidR="00390CAC" w:rsidRDefault="00390CAC" w:rsidP="0018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9EC9" w14:textId="543C8B54" w:rsidR="00125B39" w:rsidRDefault="00B97CC5" w:rsidP="009774DA">
    <w:pPr>
      <w:pStyle w:val="Header"/>
      <w:tabs>
        <w:tab w:val="clear" w:pos="4680"/>
        <w:tab w:val="clear" w:pos="9360"/>
        <w:tab w:val="left" w:pos="3705"/>
      </w:tabs>
    </w:pPr>
    <w:r w:rsidRPr="009774DA">
      <w:rPr>
        <w:noProof/>
      </w:rPr>
      <mc:AlternateContent>
        <mc:Choice Requires="wps">
          <w:drawing>
            <wp:anchor distT="45720" distB="45720" distL="114300" distR="114300" simplePos="0" relativeHeight="251659264" behindDoc="0" locked="0" layoutInCell="1" allowOverlap="1" wp14:anchorId="7A8F8041" wp14:editId="4C2AE280">
              <wp:simplePos x="0" y="0"/>
              <wp:positionH relativeFrom="margin">
                <wp:posOffset>161925</wp:posOffset>
              </wp:positionH>
              <wp:positionV relativeFrom="paragraph">
                <wp:posOffset>-200025</wp:posOffset>
              </wp:positionV>
              <wp:extent cx="5610225" cy="8477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47725"/>
                      </a:xfrm>
                      <a:prstGeom prst="rect">
                        <a:avLst/>
                      </a:prstGeom>
                      <a:solidFill>
                        <a:srgbClr val="FFFFFF"/>
                      </a:solidFill>
                      <a:ln w="9525">
                        <a:noFill/>
                        <a:miter lim="800000"/>
                        <a:headEnd/>
                        <a:tailEnd/>
                      </a:ln>
                    </wps:spPr>
                    <wps:txbx>
                      <w:txbxContent>
                        <w:p w14:paraId="1A0BE95F" w14:textId="77777777" w:rsidR="009774DA" w:rsidRPr="00125B39" w:rsidRDefault="009774DA" w:rsidP="009774DA">
                          <w:pPr>
                            <w:pStyle w:val="Header"/>
                            <w:jc w:val="center"/>
                            <w:rPr>
                              <w:rFonts w:ascii="Times New Roman" w:hAnsi="Times New Roman" w:cs="Times New Roman"/>
                              <w:b/>
                              <w:sz w:val="44"/>
                            </w:rPr>
                          </w:pPr>
                          <w:r w:rsidRPr="00125B39">
                            <w:rPr>
                              <w:rFonts w:ascii="Times New Roman" w:hAnsi="Times New Roman" w:cs="Times New Roman"/>
                              <w:b/>
                              <w:sz w:val="40"/>
                            </w:rPr>
                            <w:t>WEST HEMPFIELD TOWNSHIP</w:t>
                          </w:r>
                        </w:p>
                        <w:p w14:paraId="5604A758" w14:textId="77777777" w:rsidR="009774DA" w:rsidRPr="00125B39" w:rsidRDefault="009774DA" w:rsidP="009774DA">
                          <w:pPr>
                            <w:pStyle w:val="Header"/>
                            <w:jc w:val="center"/>
                            <w:rPr>
                              <w:rFonts w:ascii="Times New Roman" w:hAnsi="Times New Roman" w:cs="Times New Roman"/>
                              <w:sz w:val="24"/>
                            </w:rPr>
                          </w:pPr>
                          <w:r w:rsidRPr="00125B39">
                            <w:rPr>
                              <w:rFonts w:ascii="Times New Roman" w:hAnsi="Times New Roman" w:cs="Times New Roman"/>
                            </w:rPr>
                            <w:t>34</w:t>
                          </w:r>
                          <w:r w:rsidR="004C5C4C">
                            <w:rPr>
                              <w:rFonts w:ascii="Times New Roman" w:hAnsi="Times New Roman" w:cs="Times New Roman"/>
                            </w:rPr>
                            <w:t>76</w:t>
                          </w:r>
                          <w:r w:rsidRPr="00125B39">
                            <w:rPr>
                              <w:rFonts w:ascii="Times New Roman" w:hAnsi="Times New Roman" w:cs="Times New Roman"/>
                            </w:rPr>
                            <w:t xml:space="preserve"> MARIETTA AVENUE</w:t>
                          </w:r>
                          <w:r w:rsidRPr="00125B39">
                            <w:rPr>
                              <w:rFonts w:ascii="Times New Roman" w:hAnsi="Times New Roman" w:cs="Times New Roman"/>
                              <w:sz w:val="24"/>
                            </w:rPr>
                            <w:br/>
                            <w:t>LANCASTER, PA  17601</w:t>
                          </w:r>
                        </w:p>
                        <w:p w14:paraId="0B94BFE7" w14:textId="77777777" w:rsidR="009774DA" w:rsidRPr="00125B39" w:rsidRDefault="009774DA" w:rsidP="009774DA">
                          <w:pPr>
                            <w:pStyle w:val="Header"/>
                            <w:jc w:val="center"/>
                            <w:rPr>
                              <w:rFonts w:ascii="Times New Roman" w:hAnsi="Times New Roman" w:cs="Times New Roman"/>
                              <w:sz w:val="20"/>
                            </w:rPr>
                          </w:pPr>
                          <w:r w:rsidRPr="00125B39">
                            <w:rPr>
                              <w:rFonts w:ascii="Times New Roman" w:hAnsi="Times New Roman" w:cs="Times New Roman"/>
                              <w:sz w:val="20"/>
                            </w:rPr>
                            <w:t>www.westhempfield.org</w:t>
                          </w:r>
                        </w:p>
                        <w:p w14:paraId="6492A7BB" w14:textId="77777777" w:rsidR="009774DA" w:rsidRDefault="009774DA" w:rsidP="00977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F8041" id="_x0000_t202" coordsize="21600,21600" o:spt="202" path="m,l,21600r21600,l21600,xe">
              <v:stroke joinstyle="miter"/>
              <v:path gradientshapeok="t" o:connecttype="rect"/>
            </v:shapetype>
            <v:shape id="Text Box 2" o:spid="_x0000_s1026" type="#_x0000_t202" style="position:absolute;margin-left:12.75pt;margin-top:-15.75pt;width:441.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" stroked="f">
              <v:textbox>
                <w:txbxContent>
                  <w:p w14:paraId="1A0BE95F" w14:textId="77777777" w:rsidR="009774DA" w:rsidRPr="00125B39" w:rsidRDefault="009774DA" w:rsidP="009774DA">
                    <w:pPr>
                      <w:pStyle w:val="Header"/>
                      <w:jc w:val="center"/>
                      <w:rPr>
                        <w:rFonts w:ascii="Times New Roman" w:hAnsi="Times New Roman" w:cs="Times New Roman"/>
                        <w:b/>
                        <w:sz w:val="44"/>
                      </w:rPr>
                    </w:pPr>
                    <w:r w:rsidRPr="00125B39">
                      <w:rPr>
                        <w:rFonts w:ascii="Times New Roman" w:hAnsi="Times New Roman" w:cs="Times New Roman"/>
                        <w:b/>
                        <w:sz w:val="40"/>
                      </w:rPr>
                      <w:t>WEST HEMPFIELD TOWNSHIP</w:t>
                    </w:r>
                  </w:p>
                  <w:p w14:paraId="5604A758" w14:textId="77777777" w:rsidR="009774DA" w:rsidRPr="00125B39" w:rsidRDefault="009774DA" w:rsidP="009774DA">
                    <w:pPr>
                      <w:pStyle w:val="Header"/>
                      <w:jc w:val="center"/>
                      <w:rPr>
                        <w:rFonts w:ascii="Times New Roman" w:hAnsi="Times New Roman" w:cs="Times New Roman"/>
                        <w:sz w:val="24"/>
                      </w:rPr>
                    </w:pPr>
                    <w:r w:rsidRPr="00125B39">
                      <w:rPr>
                        <w:rFonts w:ascii="Times New Roman" w:hAnsi="Times New Roman" w:cs="Times New Roman"/>
                      </w:rPr>
                      <w:t>34</w:t>
                    </w:r>
                    <w:r w:rsidR="004C5C4C">
                      <w:rPr>
                        <w:rFonts w:ascii="Times New Roman" w:hAnsi="Times New Roman" w:cs="Times New Roman"/>
                      </w:rPr>
                      <w:t>76</w:t>
                    </w:r>
                    <w:r w:rsidRPr="00125B39">
                      <w:rPr>
                        <w:rFonts w:ascii="Times New Roman" w:hAnsi="Times New Roman" w:cs="Times New Roman"/>
                      </w:rPr>
                      <w:t xml:space="preserve"> MARIETTA AVENUE</w:t>
                    </w:r>
                    <w:r w:rsidRPr="00125B39">
                      <w:rPr>
                        <w:rFonts w:ascii="Times New Roman" w:hAnsi="Times New Roman" w:cs="Times New Roman"/>
                        <w:sz w:val="24"/>
                      </w:rPr>
                      <w:br/>
                      <w:t>LANCASTER, PA  17601</w:t>
                    </w:r>
                  </w:p>
                  <w:p w14:paraId="0B94BFE7" w14:textId="77777777" w:rsidR="009774DA" w:rsidRPr="00125B39" w:rsidRDefault="009774DA" w:rsidP="009774DA">
                    <w:pPr>
                      <w:pStyle w:val="Header"/>
                      <w:jc w:val="center"/>
                      <w:rPr>
                        <w:rFonts w:ascii="Times New Roman" w:hAnsi="Times New Roman" w:cs="Times New Roman"/>
                        <w:sz w:val="20"/>
                      </w:rPr>
                    </w:pPr>
                    <w:r w:rsidRPr="00125B39">
                      <w:rPr>
                        <w:rFonts w:ascii="Times New Roman" w:hAnsi="Times New Roman" w:cs="Times New Roman"/>
                        <w:sz w:val="20"/>
                      </w:rPr>
                      <w:t>www.westhempfield.org</w:t>
                    </w:r>
                  </w:p>
                  <w:p w14:paraId="6492A7BB" w14:textId="77777777" w:rsidR="009774DA" w:rsidRDefault="009774DA" w:rsidP="009774DA"/>
                </w:txbxContent>
              </v:textbox>
              <w10:wrap type="square" anchorx="margin"/>
            </v:shape>
          </w:pict>
        </mc:Fallback>
      </mc:AlternateContent>
    </w:r>
    <w:r w:rsidR="009774DA" w:rsidRPr="009774DA">
      <w:rPr>
        <w:noProof/>
      </w:rPr>
      <mc:AlternateContent>
        <mc:Choice Requires="wps">
          <w:drawing>
            <wp:anchor distT="45720" distB="45720" distL="114300" distR="114300" simplePos="0" relativeHeight="251661312" behindDoc="0" locked="0" layoutInCell="1" allowOverlap="1" wp14:anchorId="7C615304" wp14:editId="3CBABD82">
              <wp:simplePos x="0" y="0"/>
              <wp:positionH relativeFrom="page">
                <wp:posOffset>6115685</wp:posOffset>
              </wp:positionH>
              <wp:positionV relativeFrom="paragraph">
                <wp:posOffset>-135255</wp:posOffset>
              </wp:positionV>
              <wp:extent cx="1657350" cy="2476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solidFill>
                        <a:srgbClr val="FFFFFF"/>
                      </a:solidFill>
                      <a:ln w="9525">
                        <a:noFill/>
                        <a:miter lim="800000"/>
                        <a:headEnd/>
                        <a:tailEnd/>
                      </a:ln>
                    </wps:spPr>
                    <wps:txbx>
                      <w:txbxContent>
                        <w:p w14:paraId="7BC58DFB" w14:textId="77777777" w:rsidR="009774DA" w:rsidRPr="00125B39" w:rsidRDefault="009774DA" w:rsidP="009774DA">
                          <w:pPr>
                            <w:rPr>
                              <w:rFonts w:ascii="Times New Roman" w:hAnsi="Times New Roman" w:cs="Times New Roman"/>
                            </w:rPr>
                          </w:pPr>
                          <w:r w:rsidRPr="00125B39">
                            <w:rPr>
                              <w:rFonts w:ascii="Times New Roman" w:hAnsi="Times New Roman" w:cs="Times New Roman"/>
                            </w:rPr>
                            <w:t>FAX 717-285-2879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15304" id="Text Box 3" o:spid="_x0000_s1027" type="#_x0000_t202" style="position:absolute;margin-left:481.55pt;margin-top:-10.65pt;width:130.5pt;height:1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" stroked="f">
              <v:textbox>
                <w:txbxContent>
                  <w:p w14:paraId="7BC58DFB" w14:textId="77777777" w:rsidR="009774DA" w:rsidRPr="00125B39" w:rsidRDefault="009774DA" w:rsidP="009774DA">
                    <w:pPr>
                      <w:rPr>
                        <w:rFonts w:ascii="Times New Roman" w:hAnsi="Times New Roman" w:cs="Times New Roman"/>
                      </w:rPr>
                    </w:pPr>
                    <w:r w:rsidRPr="00125B39">
                      <w:rPr>
                        <w:rFonts w:ascii="Times New Roman" w:hAnsi="Times New Roman" w:cs="Times New Roman"/>
                      </w:rPr>
                      <w:t>FAX 717-285-2879</w:t>
                    </w:r>
                  </w:p>
                </w:txbxContent>
              </v:textbox>
              <w10:wrap type="square" anchorx="page"/>
            </v:shape>
          </w:pict>
        </mc:Fallback>
      </mc:AlternateContent>
    </w:r>
    <w:r w:rsidR="009774DA" w:rsidRPr="009774DA">
      <w:rPr>
        <w:noProof/>
      </w:rPr>
      <mc:AlternateContent>
        <mc:Choice Requires="wps">
          <w:drawing>
            <wp:anchor distT="45720" distB="45720" distL="114300" distR="114300" simplePos="0" relativeHeight="251660288" behindDoc="0" locked="0" layoutInCell="1" allowOverlap="1" wp14:anchorId="63050435" wp14:editId="31B9EFE1">
              <wp:simplePos x="0" y="0"/>
              <wp:positionH relativeFrom="margin">
                <wp:posOffset>-752475</wp:posOffset>
              </wp:positionH>
              <wp:positionV relativeFrom="paragraph">
                <wp:posOffset>-125730</wp:posOffset>
              </wp:positionV>
              <wp:extent cx="1685925" cy="276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solidFill>
                        <a:srgbClr val="FFFFFF"/>
                      </a:solidFill>
                      <a:ln w="9525">
                        <a:noFill/>
                        <a:miter lim="800000"/>
                        <a:headEnd/>
                        <a:tailEnd/>
                      </a:ln>
                    </wps:spPr>
                    <wps:txbx>
                      <w:txbxContent>
                        <w:p w14:paraId="39C7E84D" w14:textId="77777777" w:rsidR="009774DA" w:rsidRPr="00125B39" w:rsidRDefault="009774DA" w:rsidP="009774DA">
                          <w:pPr>
                            <w:rPr>
                              <w:rFonts w:ascii="Times New Roman" w:hAnsi="Times New Roman" w:cs="Times New Roman"/>
                            </w:rPr>
                          </w:pPr>
                          <w:r w:rsidRPr="00125B39">
                            <w:rPr>
                              <w:rFonts w:ascii="Times New Roman" w:hAnsi="Times New Roman" w:cs="Times New Roman"/>
                            </w:rPr>
                            <w:t xml:space="preserve">  OFFICE 717-285-5554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50435" id="_x0000_s1028" type="#_x0000_t202" style="position:absolute;margin-left:-59.25pt;margin-top:-9.9pt;width:132.75pt;height:2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" stroked="f">
              <v:textbox>
                <w:txbxContent>
                  <w:p w14:paraId="39C7E84D" w14:textId="77777777" w:rsidR="009774DA" w:rsidRPr="00125B39" w:rsidRDefault="009774DA" w:rsidP="009774DA">
                    <w:pPr>
                      <w:rPr>
                        <w:rFonts w:ascii="Times New Roman" w:hAnsi="Times New Roman" w:cs="Times New Roman"/>
                      </w:rPr>
                    </w:pPr>
                    <w:r w:rsidRPr="00125B39">
                      <w:rPr>
                        <w:rFonts w:ascii="Times New Roman" w:hAnsi="Times New Roman" w:cs="Times New Roman"/>
                      </w:rPr>
                      <w:t xml:space="preserve">  OFFICE 717-285-5554</w:t>
                    </w:r>
                  </w:p>
                </w:txbxContent>
              </v:textbox>
              <w10:wrap type="square" anchorx="margin"/>
            </v:shape>
          </w:pict>
        </mc:Fallback>
      </mc:AlternateContent>
    </w:r>
    <w:r w:rsidR="009774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F0FCC6"/>
    <w:lvl w:ilvl="0">
      <w:numFmt w:val="bullet"/>
      <w:lvlText w:val="*"/>
      <w:lvlJc w:val="left"/>
      <w:pPr>
        <w:ind w:left="0" w:firstLine="0"/>
      </w:pPr>
    </w:lvl>
  </w:abstractNum>
  <w:abstractNum w:abstractNumId="1" w15:restartNumberingAfterBreak="0">
    <w:nsid w:val="45C83A21"/>
    <w:multiLevelType w:val="singleLevel"/>
    <w:tmpl w:val="1E52A198"/>
    <w:lvl w:ilvl="0">
      <w:start w:val="1"/>
      <w:numFmt w:val="lowerRoman"/>
      <w:lvlText w:val="%1."/>
      <w:legacy w:legacy="1" w:legacySpace="0" w:legacyIndent="0"/>
      <w:lvlJc w:val="left"/>
      <w:pPr>
        <w:ind w:left="0" w:firstLine="0"/>
      </w:pPr>
      <w:rPr>
        <w:rFonts w:ascii="Calibri" w:hAnsi="Calibri" w:cs="Calibri" w:hint="default"/>
      </w:rPr>
    </w:lvl>
  </w:abstractNum>
  <w:abstractNum w:abstractNumId="2" w15:restartNumberingAfterBreak="0">
    <w:nsid w:val="5ADF7557"/>
    <w:multiLevelType w:val="hybridMultilevel"/>
    <w:tmpl w:val="ACF83A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5CA4177"/>
    <w:multiLevelType w:val="singleLevel"/>
    <w:tmpl w:val="627CA6C6"/>
    <w:lvl w:ilvl="0">
      <w:start w:val="1"/>
      <w:numFmt w:val="decimal"/>
      <w:lvlText w:val="%1."/>
      <w:legacy w:legacy="1" w:legacySpace="0" w:legacyIndent="0"/>
      <w:lvlJc w:val="left"/>
      <w:pPr>
        <w:ind w:left="0" w:firstLine="0"/>
      </w:pPr>
      <w:rPr>
        <w:rFonts w:ascii="Calibri" w:hAnsi="Calibri" w:cs="Calibri" w:hint="default"/>
      </w:rPr>
    </w:lvl>
  </w:abstractNum>
  <w:abstractNum w:abstractNumId="4" w15:restartNumberingAfterBreak="0">
    <w:nsid w:val="723A5AFB"/>
    <w:multiLevelType w:val="hybridMultilevel"/>
    <w:tmpl w:val="5180FC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043093"/>
    <w:multiLevelType w:val="singleLevel"/>
    <w:tmpl w:val="627CA6C6"/>
    <w:lvl w:ilvl="0">
      <w:start w:val="1"/>
      <w:numFmt w:val="decimal"/>
      <w:lvlText w:val="%1."/>
      <w:legacy w:legacy="1" w:legacySpace="0" w:legacyIndent="0"/>
      <w:lvlJc w:val="left"/>
      <w:pPr>
        <w:ind w:left="0" w:firstLine="0"/>
      </w:pPr>
      <w:rPr>
        <w:rFonts w:ascii="Calibri" w:hAnsi="Calibri" w:cs="Calibri" w:hint="default"/>
      </w:rPr>
    </w:lvl>
  </w:abstractNum>
  <w:abstractNum w:abstractNumId="6" w15:restartNumberingAfterBreak="0">
    <w:nsid w:val="79DD6902"/>
    <w:multiLevelType w:val="hybridMultilevel"/>
    <w:tmpl w:val="731EB760"/>
    <w:lvl w:ilvl="0" w:tplc="96F0FCC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47171">
    <w:abstractNumId w:val="4"/>
  </w:num>
  <w:num w:numId="2" w16cid:durableId="527261951">
    <w:abstractNumId w:val="1"/>
    <w:lvlOverride w:ilvl="0">
      <w:startOverride w:val="1"/>
    </w:lvlOverride>
  </w:num>
  <w:num w:numId="3" w16cid:durableId="202862722">
    <w:abstractNumId w:val="5"/>
    <w:lvlOverride w:ilvl="0">
      <w:startOverride w:val="1"/>
    </w:lvlOverride>
  </w:num>
  <w:num w:numId="4" w16cid:durableId="997929148">
    <w:abstractNumId w:val="0"/>
    <w:lvlOverride w:ilvl="0">
      <w:lvl w:ilvl="0">
        <w:numFmt w:val="bullet"/>
        <w:lvlText w:val=""/>
        <w:legacy w:legacy="1" w:legacySpace="0" w:legacyIndent="0"/>
        <w:lvlJc w:val="left"/>
        <w:pPr>
          <w:ind w:left="0" w:firstLine="0"/>
        </w:pPr>
        <w:rPr>
          <w:rFonts w:ascii="Symbol" w:hAnsi="Symbol" w:hint="default"/>
        </w:rPr>
      </w:lvl>
    </w:lvlOverride>
  </w:num>
  <w:num w:numId="5" w16cid:durableId="1783845722">
    <w:abstractNumId w:val="3"/>
    <w:lvlOverride w:ilvl="0">
      <w:startOverride w:val="1"/>
    </w:lvlOverride>
  </w:num>
  <w:num w:numId="6" w16cid:durableId="1248729004">
    <w:abstractNumId w:val="2"/>
  </w:num>
  <w:num w:numId="7" w16cid:durableId="4078525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727684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198"/>
    <w:rsid w:val="000215DA"/>
    <w:rsid w:val="0002299B"/>
    <w:rsid w:val="00030DA3"/>
    <w:rsid w:val="00044C52"/>
    <w:rsid w:val="00074B78"/>
    <w:rsid w:val="000B36B7"/>
    <w:rsid w:val="000E0FA9"/>
    <w:rsid w:val="001160E9"/>
    <w:rsid w:val="00125B39"/>
    <w:rsid w:val="001536D7"/>
    <w:rsid w:val="0016577C"/>
    <w:rsid w:val="00185198"/>
    <w:rsid w:val="001A1B36"/>
    <w:rsid w:val="001F11D3"/>
    <w:rsid w:val="00273DDD"/>
    <w:rsid w:val="002E1AE7"/>
    <w:rsid w:val="002E29E2"/>
    <w:rsid w:val="002F4680"/>
    <w:rsid w:val="002F5CFB"/>
    <w:rsid w:val="00377CB8"/>
    <w:rsid w:val="00390CAC"/>
    <w:rsid w:val="003D3EE2"/>
    <w:rsid w:val="003F7463"/>
    <w:rsid w:val="00426D09"/>
    <w:rsid w:val="00475280"/>
    <w:rsid w:val="00476343"/>
    <w:rsid w:val="004808F1"/>
    <w:rsid w:val="004A5365"/>
    <w:rsid w:val="004C593E"/>
    <w:rsid w:val="004C5C4C"/>
    <w:rsid w:val="004D273E"/>
    <w:rsid w:val="004D32A8"/>
    <w:rsid w:val="00520BE1"/>
    <w:rsid w:val="0052562A"/>
    <w:rsid w:val="00536028"/>
    <w:rsid w:val="005603DB"/>
    <w:rsid w:val="00570BCA"/>
    <w:rsid w:val="00596301"/>
    <w:rsid w:val="005A5276"/>
    <w:rsid w:val="005C49FC"/>
    <w:rsid w:val="005D0F7A"/>
    <w:rsid w:val="005E0A77"/>
    <w:rsid w:val="006159B0"/>
    <w:rsid w:val="0064232E"/>
    <w:rsid w:val="00655AB3"/>
    <w:rsid w:val="00672865"/>
    <w:rsid w:val="006A0519"/>
    <w:rsid w:val="006B7092"/>
    <w:rsid w:val="006F0330"/>
    <w:rsid w:val="00700728"/>
    <w:rsid w:val="00712B54"/>
    <w:rsid w:val="007575BD"/>
    <w:rsid w:val="0079322B"/>
    <w:rsid w:val="007D77E9"/>
    <w:rsid w:val="0084694F"/>
    <w:rsid w:val="00860586"/>
    <w:rsid w:val="0087253D"/>
    <w:rsid w:val="008919AA"/>
    <w:rsid w:val="008C63A4"/>
    <w:rsid w:val="008E4F1C"/>
    <w:rsid w:val="008F27BB"/>
    <w:rsid w:val="009107E2"/>
    <w:rsid w:val="00912FA2"/>
    <w:rsid w:val="00920DA9"/>
    <w:rsid w:val="0092340F"/>
    <w:rsid w:val="0095642A"/>
    <w:rsid w:val="00964385"/>
    <w:rsid w:val="009774DA"/>
    <w:rsid w:val="00977594"/>
    <w:rsid w:val="009839F8"/>
    <w:rsid w:val="00A032CA"/>
    <w:rsid w:val="00A03B6E"/>
    <w:rsid w:val="00A176B9"/>
    <w:rsid w:val="00A27A9D"/>
    <w:rsid w:val="00A64E35"/>
    <w:rsid w:val="00A67040"/>
    <w:rsid w:val="00A93248"/>
    <w:rsid w:val="00AD6BEE"/>
    <w:rsid w:val="00AF3A1F"/>
    <w:rsid w:val="00B20D1A"/>
    <w:rsid w:val="00B472F6"/>
    <w:rsid w:val="00B6070F"/>
    <w:rsid w:val="00B62242"/>
    <w:rsid w:val="00B8730D"/>
    <w:rsid w:val="00B97CC5"/>
    <w:rsid w:val="00BC58FE"/>
    <w:rsid w:val="00BC727B"/>
    <w:rsid w:val="00BD1B23"/>
    <w:rsid w:val="00BF0184"/>
    <w:rsid w:val="00C1008B"/>
    <w:rsid w:val="00C1732E"/>
    <w:rsid w:val="00C42872"/>
    <w:rsid w:val="00C60A0E"/>
    <w:rsid w:val="00C85AB3"/>
    <w:rsid w:val="00CB3E7C"/>
    <w:rsid w:val="00D21661"/>
    <w:rsid w:val="00D61AE0"/>
    <w:rsid w:val="00D70377"/>
    <w:rsid w:val="00DA66CC"/>
    <w:rsid w:val="00DC09FC"/>
    <w:rsid w:val="00DD5A14"/>
    <w:rsid w:val="00DF1604"/>
    <w:rsid w:val="00DF38A6"/>
    <w:rsid w:val="00E04395"/>
    <w:rsid w:val="00E53B80"/>
    <w:rsid w:val="00E606A8"/>
    <w:rsid w:val="00EB5ADC"/>
    <w:rsid w:val="00EB7C22"/>
    <w:rsid w:val="00ED56B9"/>
    <w:rsid w:val="00F1065A"/>
    <w:rsid w:val="00F305C4"/>
    <w:rsid w:val="00F670EC"/>
    <w:rsid w:val="00F70EC5"/>
    <w:rsid w:val="00F7791C"/>
    <w:rsid w:val="00F8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0ACC"/>
  <w15:chartTrackingRefBased/>
  <w15:docId w15:val="{A4D5EFE7-6871-4CF8-916B-A3D25749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98"/>
    <w:pPr>
      <w:tabs>
        <w:tab w:val="center" w:pos="4680"/>
        <w:tab w:val="right" w:pos="9360"/>
      </w:tabs>
    </w:pPr>
  </w:style>
  <w:style w:type="character" w:customStyle="1" w:styleId="HeaderChar">
    <w:name w:val="Header Char"/>
    <w:basedOn w:val="DefaultParagraphFont"/>
    <w:link w:val="Header"/>
    <w:uiPriority w:val="99"/>
    <w:rsid w:val="00185198"/>
  </w:style>
  <w:style w:type="paragraph" w:styleId="Footer">
    <w:name w:val="footer"/>
    <w:basedOn w:val="Normal"/>
    <w:link w:val="FooterChar"/>
    <w:uiPriority w:val="99"/>
    <w:unhideWhenUsed/>
    <w:rsid w:val="00185198"/>
    <w:pPr>
      <w:tabs>
        <w:tab w:val="center" w:pos="4680"/>
        <w:tab w:val="right" w:pos="9360"/>
      </w:tabs>
    </w:pPr>
  </w:style>
  <w:style w:type="character" w:customStyle="1" w:styleId="FooterChar">
    <w:name w:val="Footer Char"/>
    <w:basedOn w:val="DefaultParagraphFont"/>
    <w:link w:val="Footer"/>
    <w:uiPriority w:val="99"/>
    <w:rsid w:val="00185198"/>
  </w:style>
  <w:style w:type="character" w:styleId="Hyperlink">
    <w:name w:val="Hyperlink"/>
    <w:basedOn w:val="DefaultParagraphFont"/>
    <w:uiPriority w:val="99"/>
    <w:unhideWhenUsed/>
    <w:rsid w:val="00185198"/>
    <w:rPr>
      <w:color w:val="0563C1" w:themeColor="hyperlink"/>
      <w:u w:val="single"/>
    </w:rPr>
  </w:style>
  <w:style w:type="paragraph" w:styleId="ListParagraph">
    <w:name w:val="List Paragraph"/>
    <w:basedOn w:val="Normal"/>
    <w:uiPriority w:val="34"/>
    <w:qFormat/>
    <w:rsid w:val="009774DA"/>
    <w:pPr>
      <w:autoSpaceDN w:val="0"/>
      <w:ind w:left="720"/>
      <w:contextualSpacing/>
      <w:jc w:val="both"/>
      <w:textAlignment w:val="baseline"/>
    </w:pPr>
    <w:rPr>
      <w:rFonts w:ascii="Century Schoolbook" w:eastAsia="Lucida Sans Unicode" w:hAnsi="Century Schoolbook" w:cs="F"/>
      <w:sz w:val="24"/>
    </w:rPr>
  </w:style>
  <w:style w:type="paragraph" w:customStyle="1" w:styleId="Style1">
    <w:name w:val="Style1"/>
    <w:basedOn w:val="NoSpacing"/>
    <w:qFormat/>
    <w:rsid w:val="001536D7"/>
    <w:pPr>
      <w:jc w:val="both"/>
    </w:pPr>
    <w:rPr>
      <w:rFonts w:ascii="GoudyOlSt BT" w:hAnsi="GoudyOlSt BT"/>
      <w:sz w:val="24"/>
    </w:rPr>
  </w:style>
  <w:style w:type="paragraph" w:styleId="NoSpacing">
    <w:name w:val="No Spacing"/>
    <w:uiPriority w:val="1"/>
    <w:qFormat/>
    <w:rsid w:val="001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5517">
      <w:bodyDiv w:val="1"/>
      <w:marLeft w:val="0"/>
      <w:marRight w:val="0"/>
      <w:marTop w:val="0"/>
      <w:marBottom w:val="0"/>
      <w:divBdr>
        <w:top w:val="none" w:sz="0" w:space="0" w:color="auto"/>
        <w:left w:val="none" w:sz="0" w:space="0" w:color="auto"/>
        <w:bottom w:val="none" w:sz="0" w:space="0" w:color="auto"/>
        <w:right w:val="none" w:sz="0" w:space="0" w:color="auto"/>
      </w:divBdr>
    </w:div>
    <w:div w:id="252593844">
      <w:bodyDiv w:val="1"/>
      <w:marLeft w:val="0"/>
      <w:marRight w:val="0"/>
      <w:marTop w:val="0"/>
      <w:marBottom w:val="0"/>
      <w:divBdr>
        <w:top w:val="none" w:sz="0" w:space="0" w:color="auto"/>
        <w:left w:val="none" w:sz="0" w:space="0" w:color="auto"/>
        <w:bottom w:val="none" w:sz="0" w:space="0" w:color="auto"/>
        <w:right w:val="none" w:sz="0" w:space="0" w:color="auto"/>
      </w:divBdr>
    </w:div>
    <w:div w:id="572130321">
      <w:bodyDiv w:val="1"/>
      <w:marLeft w:val="0"/>
      <w:marRight w:val="0"/>
      <w:marTop w:val="0"/>
      <w:marBottom w:val="0"/>
      <w:divBdr>
        <w:top w:val="none" w:sz="0" w:space="0" w:color="auto"/>
        <w:left w:val="none" w:sz="0" w:space="0" w:color="auto"/>
        <w:bottom w:val="none" w:sz="0" w:space="0" w:color="auto"/>
        <w:right w:val="none" w:sz="0" w:space="0" w:color="auto"/>
      </w:divBdr>
    </w:div>
    <w:div w:id="1104694301">
      <w:bodyDiv w:val="1"/>
      <w:marLeft w:val="0"/>
      <w:marRight w:val="0"/>
      <w:marTop w:val="0"/>
      <w:marBottom w:val="0"/>
      <w:divBdr>
        <w:top w:val="none" w:sz="0" w:space="0" w:color="auto"/>
        <w:left w:val="none" w:sz="0" w:space="0" w:color="auto"/>
        <w:bottom w:val="none" w:sz="0" w:space="0" w:color="auto"/>
        <w:right w:val="none" w:sz="0" w:space="0" w:color="auto"/>
      </w:divBdr>
    </w:div>
    <w:div w:id="1531185985">
      <w:bodyDiv w:val="1"/>
      <w:marLeft w:val="0"/>
      <w:marRight w:val="0"/>
      <w:marTop w:val="0"/>
      <w:marBottom w:val="0"/>
      <w:divBdr>
        <w:top w:val="none" w:sz="0" w:space="0" w:color="auto"/>
        <w:left w:val="none" w:sz="0" w:space="0" w:color="auto"/>
        <w:bottom w:val="none" w:sz="0" w:space="0" w:color="auto"/>
        <w:right w:val="none" w:sz="0" w:space="0" w:color="auto"/>
      </w:divBdr>
    </w:div>
    <w:div w:id="1670326025">
      <w:bodyDiv w:val="1"/>
      <w:marLeft w:val="0"/>
      <w:marRight w:val="0"/>
      <w:marTop w:val="0"/>
      <w:marBottom w:val="0"/>
      <w:divBdr>
        <w:top w:val="none" w:sz="0" w:space="0" w:color="auto"/>
        <w:left w:val="none" w:sz="0" w:space="0" w:color="auto"/>
        <w:bottom w:val="none" w:sz="0" w:space="0" w:color="auto"/>
        <w:right w:val="none" w:sz="0" w:space="0" w:color="auto"/>
      </w:divBdr>
      <w:divsChild>
        <w:div w:id="1199007890">
          <w:marLeft w:val="0"/>
          <w:marRight w:val="0"/>
          <w:marTop w:val="0"/>
          <w:marBottom w:val="0"/>
          <w:divBdr>
            <w:top w:val="none" w:sz="0" w:space="0" w:color="auto"/>
            <w:left w:val="none" w:sz="0" w:space="0" w:color="auto"/>
            <w:bottom w:val="none" w:sz="0" w:space="0" w:color="auto"/>
            <w:right w:val="none" w:sz="0" w:space="0" w:color="auto"/>
          </w:divBdr>
          <w:divsChild>
            <w:div w:id="2004163337">
              <w:marLeft w:val="0"/>
              <w:marRight w:val="0"/>
              <w:marTop w:val="0"/>
              <w:marBottom w:val="0"/>
              <w:divBdr>
                <w:top w:val="none" w:sz="0" w:space="0" w:color="auto"/>
                <w:left w:val="none" w:sz="0" w:space="0" w:color="auto"/>
                <w:bottom w:val="none" w:sz="0" w:space="0" w:color="auto"/>
                <w:right w:val="none" w:sz="0" w:space="0" w:color="auto"/>
              </w:divBdr>
            </w:div>
          </w:divsChild>
        </w:div>
        <w:div w:id="899096220">
          <w:marLeft w:val="0"/>
          <w:marRight w:val="0"/>
          <w:marTop w:val="0"/>
          <w:marBottom w:val="0"/>
          <w:divBdr>
            <w:top w:val="none" w:sz="0" w:space="0" w:color="auto"/>
            <w:left w:val="none" w:sz="0" w:space="0" w:color="auto"/>
            <w:bottom w:val="none" w:sz="0" w:space="0" w:color="auto"/>
            <w:right w:val="none" w:sz="0" w:space="0" w:color="auto"/>
          </w:divBdr>
          <w:divsChild>
            <w:div w:id="1653408627">
              <w:marLeft w:val="0"/>
              <w:marRight w:val="0"/>
              <w:marTop w:val="0"/>
              <w:marBottom w:val="0"/>
              <w:divBdr>
                <w:top w:val="none" w:sz="0" w:space="0" w:color="auto"/>
                <w:left w:val="none" w:sz="0" w:space="0" w:color="auto"/>
                <w:bottom w:val="none" w:sz="0" w:space="0" w:color="auto"/>
                <w:right w:val="none" w:sz="0" w:space="0" w:color="auto"/>
              </w:divBdr>
            </w:div>
            <w:div w:id="15329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8581">
      <w:bodyDiv w:val="1"/>
      <w:marLeft w:val="0"/>
      <w:marRight w:val="0"/>
      <w:marTop w:val="0"/>
      <w:marBottom w:val="0"/>
      <w:divBdr>
        <w:top w:val="none" w:sz="0" w:space="0" w:color="auto"/>
        <w:left w:val="none" w:sz="0" w:space="0" w:color="auto"/>
        <w:bottom w:val="none" w:sz="0" w:space="0" w:color="auto"/>
        <w:right w:val="none" w:sz="0" w:space="0" w:color="auto"/>
      </w:divBdr>
    </w:div>
    <w:div w:id="20392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Youtz</dc:creator>
  <cp:keywords/>
  <dc:description/>
  <cp:lastModifiedBy>Amy Slutter</cp:lastModifiedBy>
  <cp:revision>6</cp:revision>
  <cp:lastPrinted>2023-01-03T18:51:00Z</cp:lastPrinted>
  <dcterms:created xsi:type="dcterms:W3CDTF">2023-01-03T18:43:00Z</dcterms:created>
  <dcterms:modified xsi:type="dcterms:W3CDTF">2023-01-03T19:07:00Z</dcterms:modified>
</cp:coreProperties>
</file>